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AB1" w:rsidRPr="00F80183" w:rsidRDefault="00887AB1" w:rsidP="00887AB1">
      <w:pPr>
        <w:keepNext/>
        <w:ind w:left="851"/>
        <w:outlineLvl w:val="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Отдел метрологии г</w:t>
      </w:r>
      <w:r w:rsidRPr="00F80183">
        <w:rPr>
          <w:b/>
          <w:sz w:val="28"/>
        </w:rPr>
        <w:t>осударственно</w:t>
      </w:r>
      <w:r>
        <w:rPr>
          <w:b/>
          <w:sz w:val="28"/>
        </w:rPr>
        <w:t xml:space="preserve">го </w:t>
      </w:r>
      <w:r w:rsidRPr="00F80183">
        <w:rPr>
          <w:b/>
          <w:sz w:val="28"/>
        </w:rPr>
        <w:t>предприяти</w:t>
      </w:r>
      <w:r>
        <w:rPr>
          <w:b/>
          <w:sz w:val="28"/>
        </w:rPr>
        <w:t>я</w:t>
      </w:r>
      <w:r w:rsidRPr="00F80183">
        <w:rPr>
          <w:b/>
          <w:sz w:val="28"/>
        </w:rPr>
        <w:t xml:space="preserve"> "Гомельский ЦСМС"</w:t>
      </w:r>
    </w:p>
    <w:p w:rsidR="00887AB1" w:rsidRPr="00F80183" w:rsidRDefault="00887AB1" w:rsidP="00887AB1">
      <w:pPr>
        <w:ind w:left="851"/>
        <w:rPr>
          <w:sz w:val="16"/>
          <w:szCs w:val="16"/>
        </w:rPr>
      </w:pPr>
    </w:p>
    <w:p w:rsidR="00887AB1" w:rsidRPr="00F80183" w:rsidRDefault="00887AB1" w:rsidP="00887AB1">
      <w:pPr>
        <w:ind w:left="851"/>
        <w:rPr>
          <w:sz w:val="28"/>
          <w:szCs w:val="22"/>
        </w:rPr>
      </w:pPr>
      <w:r w:rsidRPr="00F80183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0" t="0" r="15240" b="1143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B1" w:rsidRDefault="00887AB1" w:rsidP="00887AB1">
                            <w:r>
                              <w:t xml:space="preserve">                   200...</w:t>
                            </w:r>
                          </w:p>
                          <w:p w:rsidR="00887AB1" w:rsidRDefault="00887AB1" w:rsidP="00887AB1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left:0;text-align:left;margin-left:627.3pt;margin-top:9.45pt;width:10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CTPJjVPAgAAWw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:rsidR="00887AB1" w:rsidRDefault="00887AB1" w:rsidP="00887AB1">
                      <w:r>
                        <w:t xml:space="preserve">                   200...</w:t>
                      </w:r>
                    </w:p>
                    <w:p w:rsidR="00887AB1" w:rsidRDefault="00887AB1" w:rsidP="00887AB1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F80183">
        <w:rPr>
          <w:noProof/>
          <w:sz w:val="32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>
                <wp:simplePos x="0" y="0"/>
                <wp:positionH relativeFrom="column">
                  <wp:posOffset>8698229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A62E3" id="Прямая соединительная линия 4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" o:allowincell="f"/>
            </w:pict>
          </mc:Fallback>
        </mc:AlternateContent>
      </w:r>
      <w:r w:rsidRPr="00F80183">
        <w:rPr>
          <w:noProof/>
          <w:sz w:val="32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column">
                  <wp:posOffset>8332469</wp:posOffset>
                </wp:positionH>
                <wp:positionV relativeFrom="paragraph">
                  <wp:posOffset>120015</wp:posOffset>
                </wp:positionV>
                <wp:extent cx="0" cy="274320"/>
                <wp:effectExtent l="0" t="0" r="38100" b="3048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24287" id="Прямая соединительная линия 4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" o:allowincell="f"/>
            </w:pict>
          </mc:Fallback>
        </mc:AlternateContent>
      </w:r>
      <w:r w:rsidRPr="00F80183">
        <w:rPr>
          <w:b/>
          <w:sz w:val="28"/>
          <w:szCs w:val="22"/>
        </w:rPr>
        <w:t>ЗАЯВКА</w:t>
      </w:r>
      <w:r w:rsidRPr="00F80183">
        <w:rPr>
          <w:sz w:val="28"/>
          <w:szCs w:val="22"/>
        </w:rPr>
        <w:t xml:space="preserve"> </w:t>
      </w:r>
      <w:r w:rsidRPr="00F80183">
        <w:rPr>
          <w:b/>
          <w:sz w:val="28"/>
          <w:szCs w:val="22"/>
        </w:rPr>
        <w:t xml:space="preserve">НА </w:t>
      </w:r>
      <w:proofErr w:type="gramStart"/>
      <w:r w:rsidRPr="00F80183">
        <w:rPr>
          <w:b/>
          <w:sz w:val="28"/>
          <w:szCs w:val="22"/>
        </w:rPr>
        <w:t>КАЛИБРОВКУ</w:t>
      </w:r>
      <w:r w:rsidRPr="00F80183">
        <w:rPr>
          <w:sz w:val="28"/>
          <w:szCs w:val="22"/>
        </w:rPr>
        <w:t xml:space="preserve">  </w:t>
      </w:r>
      <w:r w:rsidRPr="00F80183">
        <w:rPr>
          <w:b/>
          <w:sz w:val="28"/>
          <w:szCs w:val="22"/>
        </w:rPr>
        <w:t>№</w:t>
      </w:r>
      <w:proofErr w:type="gramEnd"/>
      <w:r w:rsidRPr="00F80183">
        <w:rPr>
          <w:b/>
          <w:sz w:val="28"/>
          <w:szCs w:val="22"/>
        </w:rPr>
        <w:t xml:space="preserve"> </w:t>
      </w:r>
      <w:r w:rsidRPr="00F80183">
        <w:rPr>
          <w:sz w:val="28"/>
          <w:szCs w:val="22"/>
        </w:rPr>
        <w:t>__________</w:t>
      </w:r>
    </w:p>
    <w:p w:rsidR="00887AB1" w:rsidRDefault="00887AB1" w:rsidP="00887AB1">
      <w:pPr>
        <w:jc w:val="center"/>
        <w:rPr>
          <w:b/>
          <w:i/>
          <w:sz w:val="22"/>
          <w:szCs w:val="22"/>
          <w:u w:val="single"/>
        </w:rPr>
      </w:pPr>
      <w:r w:rsidRPr="00F80183">
        <w:rPr>
          <w:i/>
          <w:sz w:val="22"/>
          <w:szCs w:val="22"/>
          <w:u w:val="single"/>
        </w:rPr>
        <w:t>для средств измерений, применяемых</w:t>
      </w:r>
      <w:r>
        <w:rPr>
          <w:i/>
          <w:sz w:val="22"/>
          <w:szCs w:val="22"/>
          <w:u w:val="single"/>
        </w:rPr>
        <w:t xml:space="preserve"> </w:t>
      </w:r>
      <w:r w:rsidRPr="00EC40A4">
        <w:rPr>
          <w:b/>
          <w:i/>
          <w:sz w:val="22"/>
          <w:szCs w:val="22"/>
          <w:u w:val="single"/>
        </w:rPr>
        <w:t>ВНЕ с</w:t>
      </w:r>
      <w:r w:rsidRPr="00F80183">
        <w:rPr>
          <w:b/>
          <w:i/>
          <w:sz w:val="22"/>
          <w:szCs w:val="22"/>
          <w:u w:val="single"/>
        </w:rPr>
        <w:t>фер</w:t>
      </w:r>
      <w:r>
        <w:rPr>
          <w:b/>
          <w:i/>
          <w:sz w:val="22"/>
          <w:szCs w:val="22"/>
          <w:u w:val="single"/>
        </w:rPr>
        <w:t>ы</w:t>
      </w:r>
      <w:r w:rsidRPr="00F80183">
        <w:rPr>
          <w:b/>
          <w:i/>
          <w:sz w:val="22"/>
          <w:szCs w:val="22"/>
          <w:u w:val="single"/>
        </w:rPr>
        <w:t xml:space="preserve"> законодательной метрологии</w:t>
      </w:r>
    </w:p>
    <w:p w:rsidR="00887AB1" w:rsidRPr="00F80183" w:rsidRDefault="00887AB1" w:rsidP="00887AB1">
      <w:pPr>
        <w:jc w:val="center"/>
        <w:rPr>
          <w:b/>
          <w:i/>
          <w:sz w:val="22"/>
          <w:szCs w:val="22"/>
          <w:u w:val="single"/>
        </w:rPr>
      </w:pPr>
    </w:p>
    <w:p w:rsidR="00887AB1" w:rsidRPr="00F80183" w:rsidRDefault="00887AB1" w:rsidP="00887AB1">
      <w:pPr>
        <w:jc w:val="center"/>
        <w:rPr>
          <w:i/>
          <w:sz w:val="10"/>
          <w:szCs w:val="10"/>
          <w:u w:val="single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2"/>
        <w:gridCol w:w="306"/>
        <w:gridCol w:w="1857"/>
        <w:gridCol w:w="436"/>
        <w:gridCol w:w="370"/>
        <w:gridCol w:w="362"/>
        <w:gridCol w:w="1584"/>
        <w:gridCol w:w="3261"/>
        <w:gridCol w:w="1399"/>
      </w:tblGrid>
      <w:tr w:rsidR="00887AB1" w:rsidRPr="00F80183" w:rsidTr="00826369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«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ind w:left="-108" w:right="-65" w:firstLine="7"/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г.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right w:val="nil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0"/>
              </w:rPr>
              <w:t>Регистрационный номер заказчика в Гомельск</w:t>
            </w:r>
            <w:r>
              <w:rPr>
                <w:sz w:val="20"/>
              </w:rPr>
              <w:t xml:space="preserve">ом </w:t>
            </w:r>
            <w:r w:rsidRPr="00F80183">
              <w:rPr>
                <w:sz w:val="20"/>
              </w:rPr>
              <w:t>ЦСМС</w:t>
            </w:r>
            <w:r>
              <w:rPr>
                <w:sz w:val="20"/>
              </w:rPr>
              <w:t xml:space="preserve"> или УНП</w:t>
            </w:r>
          </w:p>
        </w:tc>
        <w:tc>
          <w:tcPr>
            <w:tcW w:w="1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</w:tr>
      <w:tr w:rsidR="00887AB1" w:rsidRPr="00F80183" w:rsidTr="00826369"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t>Дата</w:t>
            </w:r>
          </w:p>
        </w:tc>
        <w:tc>
          <w:tcPr>
            <w:tcW w:w="1584" w:type="dxa"/>
            <w:vMerge/>
            <w:tcBorders>
              <w:left w:val="nil"/>
              <w:bottom w:val="nil"/>
              <w:right w:val="nil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7AB1" w:rsidRPr="00F80183" w:rsidRDefault="00887AB1" w:rsidP="008263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7AB1" w:rsidRPr="00F80183" w:rsidRDefault="00887AB1" w:rsidP="00887AB1">
      <w:pPr>
        <w:tabs>
          <w:tab w:val="left" w:pos="10206"/>
        </w:tabs>
        <w:jc w:val="center"/>
        <w:rPr>
          <w:sz w:val="10"/>
          <w:szCs w:val="10"/>
        </w:rPr>
      </w:pPr>
    </w:p>
    <w:p w:rsidR="00887AB1" w:rsidRPr="00F80183" w:rsidRDefault="00887AB1" w:rsidP="00887AB1">
      <w:pPr>
        <w:tabs>
          <w:tab w:val="left" w:pos="10206"/>
        </w:tabs>
        <w:rPr>
          <w:color w:val="000000"/>
          <w:sz w:val="22"/>
          <w:szCs w:val="22"/>
        </w:rPr>
      </w:pPr>
      <w:r w:rsidRPr="00F80183">
        <w:rPr>
          <w:b/>
          <w:sz w:val="22"/>
          <w:szCs w:val="22"/>
        </w:rPr>
        <w:t xml:space="preserve">Заказчик  </w:t>
      </w:r>
      <w:r w:rsidRPr="00F80183">
        <w:rPr>
          <w:color w:val="000000"/>
          <w:sz w:val="22"/>
          <w:szCs w:val="22"/>
          <w:u w:val="single"/>
        </w:rPr>
        <w:tab/>
      </w:r>
    </w:p>
    <w:p w:rsidR="00887AB1" w:rsidRPr="00F80183" w:rsidRDefault="00887AB1" w:rsidP="00887AB1">
      <w:pPr>
        <w:tabs>
          <w:tab w:val="left" w:pos="10206"/>
        </w:tabs>
        <w:ind w:left="3969"/>
        <w:rPr>
          <w:sz w:val="14"/>
        </w:rPr>
      </w:pPr>
      <w:r w:rsidRPr="00F80183">
        <w:rPr>
          <w:sz w:val="14"/>
        </w:rPr>
        <w:t>наименование предприятия, организации</w:t>
      </w:r>
    </w:p>
    <w:p w:rsidR="00887AB1" w:rsidRPr="00F80183" w:rsidRDefault="00887AB1" w:rsidP="00887AB1">
      <w:pPr>
        <w:tabs>
          <w:tab w:val="left" w:pos="10206"/>
        </w:tabs>
        <w:rPr>
          <w:color w:val="000000"/>
          <w:sz w:val="22"/>
          <w:szCs w:val="22"/>
          <w:u w:val="single"/>
        </w:rPr>
      </w:pPr>
      <w:r w:rsidRPr="00F80183">
        <w:rPr>
          <w:color w:val="000000"/>
          <w:sz w:val="22"/>
          <w:szCs w:val="22"/>
          <w:u w:val="single"/>
        </w:rPr>
        <w:tab/>
      </w:r>
    </w:p>
    <w:p w:rsidR="00887AB1" w:rsidRPr="00F80183" w:rsidRDefault="00887AB1" w:rsidP="00887AB1">
      <w:pPr>
        <w:tabs>
          <w:tab w:val="left" w:pos="10206"/>
        </w:tabs>
        <w:rPr>
          <w:b/>
          <w:sz w:val="16"/>
          <w:szCs w:val="16"/>
        </w:rPr>
      </w:pPr>
    </w:p>
    <w:p w:rsidR="00887AB1" w:rsidRPr="00F80183" w:rsidRDefault="00887AB1" w:rsidP="00887AB1">
      <w:pPr>
        <w:tabs>
          <w:tab w:val="left" w:pos="10206"/>
        </w:tabs>
        <w:outlineLvl w:val="0"/>
        <w:rPr>
          <w:b/>
          <w:sz w:val="22"/>
          <w:szCs w:val="22"/>
        </w:rPr>
      </w:pPr>
      <w:r w:rsidRPr="00F80183">
        <w:rPr>
          <w:b/>
          <w:sz w:val="22"/>
          <w:szCs w:val="22"/>
        </w:rPr>
        <w:t>Провести калибровку</w:t>
      </w:r>
      <w:r w:rsidRPr="00F80183">
        <w:rPr>
          <w:sz w:val="22"/>
          <w:szCs w:val="22"/>
          <w:u w:val="single"/>
        </w:rPr>
        <w:tab/>
      </w:r>
    </w:p>
    <w:p w:rsidR="00887AB1" w:rsidRPr="00F80183" w:rsidRDefault="00887AB1" w:rsidP="00887AB1">
      <w:pPr>
        <w:tabs>
          <w:tab w:val="left" w:pos="10206"/>
        </w:tabs>
        <w:ind w:left="3544"/>
        <w:rPr>
          <w:sz w:val="22"/>
          <w:szCs w:val="22"/>
        </w:rPr>
      </w:pPr>
      <w:r w:rsidRPr="00F80183">
        <w:rPr>
          <w:sz w:val="22"/>
          <w:szCs w:val="22"/>
          <w:vertAlign w:val="superscript"/>
        </w:rPr>
        <w:t xml:space="preserve">указать наименование, тип, зав. (идентификационный) номер СИ, комплектность </w:t>
      </w:r>
    </w:p>
    <w:p w:rsidR="00887AB1" w:rsidRPr="00F80183" w:rsidRDefault="00887AB1" w:rsidP="00887AB1">
      <w:pPr>
        <w:tabs>
          <w:tab w:val="left" w:pos="10206"/>
        </w:tabs>
        <w:rPr>
          <w:color w:val="000000"/>
          <w:sz w:val="22"/>
          <w:szCs w:val="22"/>
          <w:u w:val="single"/>
        </w:rPr>
      </w:pPr>
      <w:r w:rsidRPr="00F80183">
        <w:rPr>
          <w:color w:val="000000"/>
          <w:sz w:val="22"/>
          <w:szCs w:val="22"/>
          <w:u w:val="single"/>
        </w:rPr>
        <w:tab/>
      </w:r>
    </w:p>
    <w:p w:rsidR="00887AB1" w:rsidRPr="00F80183" w:rsidRDefault="00887AB1" w:rsidP="00887AB1">
      <w:pPr>
        <w:tabs>
          <w:tab w:val="right" w:leader="underscore" w:pos="9639"/>
        </w:tabs>
        <w:outlineLvl w:val="0"/>
        <w:rPr>
          <w:b/>
          <w:sz w:val="10"/>
          <w:szCs w:val="10"/>
        </w:rPr>
      </w:pPr>
    </w:p>
    <w:p w:rsidR="00887AB1" w:rsidRDefault="00887AB1" w:rsidP="00887AB1">
      <w:pPr>
        <w:tabs>
          <w:tab w:val="right" w:leader="underscore" w:pos="9639"/>
        </w:tabs>
        <w:ind w:left="-4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</w:p>
    <w:p w:rsidR="00887AB1" w:rsidRPr="00F80183" w:rsidRDefault="00887AB1" w:rsidP="00887AB1">
      <w:pPr>
        <w:tabs>
          <w:tab w:val="left" w:pos="10206"/>
        </w:tabs>
        <w:ind w:left="3544"/>
        <w:rPr>
          <w:sz w:val="22"/>
          <w:szCs w:val="22"/>
        </w:rPr>
      </w:pPr>
      <w:r w:rsidRPr="00F80183">
        <w:rPr>
          <w:sz w:val="22"/>
          <w:szCs w:val="22"/>
          <w:vertAlign w:val="superscript"/>
        </w:rPr>
        <w:t xml:space="preserve">указать </w:t>
      </w:r>
      <w:r>
        <w:rPr>
          <w:sz w:val="22"/>
          <w:szCs w:val="22"/>
          <w:vertAlign w:val="superscript"/>
        </w:rPr>
        <w:t xml:space="preserve">диапазон измерения или дискретные значения измерения </w:t>
      </w:r>
      <w:r w:rsidRPr="00F80183">
        <w:rPr>
          <w:sz w:val="22"/>
          <w:szCs w:val="22"/>
          <w:vertAlign w:val="superscript"/>
        </w:rPr>
        <w:t xml:space="preserve"> </w:t>
      </w:r>
    </w:p>
    <w:p w:rsidR="00887AB1" w:rsidRDefault="00887AB1" w:rsidP="00887AB1">
      <w:pPr>
        <w:tabs>
          <w:tab w:val="right" w:leader="underscore" w:pos="9639"/>
        </w:tabs>
        <w:ind w:left="-42"/>
        <w:rPr>
          <w:sz w:val="22"/>
          <w:szCs w:val="22"/>
        </w:rPr>
      </w:pPr>
    </w:p>
    <w:p w:rsidR="00887AB1" w:rsidRPr="00E46502" w:rsidRDefault="00887AB1" w:rsidP="00887AB1">
      <w:pPr>
        <w:tabs>
          <w:tab w:val="right" w:leader="underscore" w:pos="9498"/>
        </w:tabs>
        <w:jc w:val="both"/>
        <w:rPr>
          <w:sz w:val="22"/>
          <w:szCs w:val="22"/>
        </w:rPr>
      </w:pPr>
      <w:r w:rsidRPr="00F80183">
        <w:rPr>
          <w:sz w:val="22"/>
          <w:szCs w:val="22"/>
        </w:rPr>
        <w:sym w:font="Symbol" w:char="F0D6"/>
      </w:r>
      <w:r w:rsidRPr="00F80183">
        <w:rPr>
          <w:sz w:val="22"/>
          <w:szCs w:val="22"/>
        </w:rPr>
        <w:t xml:space="preserve"> </w:t>
      </w:r>
      <w:proofErr w:type="gramStart"/>
      <w:r w:rsidRPr="00F80183">
        <w:rPr>
          <w:b/>
          <w:sz w:val="22"/>
          <w:szCs w:val="22"/>
        </w:rPr>
        <w:t xml:space="preserve">Использовать </w:t>
      </w:r>
      <w:r w:rsidRPr="00F80183">
        <w:rPr>
          <w:sz w:val="22"/>
          <w:szCs w:val="22"/>
        </w:rPr>
        <w:t xml:space="preserve"> методику</w:t>
      </w:r>
      <w:proofErr w:type="gramEnd"/>
      <w:r w:rsidRPr="00F80183">
        <w:rPr>
          <w:sz w:val="22"/>
          <w:szCs w:val="22"/>
        </w:rPr>
        <w:t xml:space="preserve"> калибровки, в соответствии с областью аккредитации отдела метрологии.</w:t>
      </w:r>
    </w:p>
    <w:p w:rsidR="00887AB1" w:rsidRPr="00E46502" w:rsidRDefault="00887AB1" w:rsidP="00887AB1">
      <w:pPr>
        <w:tabs>
          <w:tab w:val="right" w:leader="underscore" w:pos="9498"/>
        </w:tabs>
        <w:jc w:val="both"/>
        <w:rPr>
          <w:sz w:val="22"/>
          <w:szCs w:val="22"/>
        </w:rPr>
      </w:pPr>
    </w:p>
    <w:p w:rsidR="00887AB1" w:rsidRPr="00F80183" w:rsidRDefault="00887AB1" w:rsidP="00887AB1">
      <w:pPr>
        <w:tabs>
          <w:tab w:val="right" w:leader="underscore" w:pos="9639"/>
        </w:tabs>
        <w:ind w:left="-42"/>
        <w:jc w:val="both"/>
        <w:rPr>
          <w:b/>
          <w:sz w:val="22"/>
          <w:szCs w:val="22"/>
        </w:rPr>
      </w:pPr>
      <w:r w:rsidRPr="00F80183">
        <w:rPr>
          <w:b/>
          <w:sz w:val="22"/>
          <w:szCs w:val="22"/>
        </w:rPr>
        <w:t xml:space="preserve">- </w:t>
      </w:r>
      <w:proofErr w:type="spellStart"/>
      <w:r>
        <w:rPr>
          <w:b/>
          <w:sz w:val="22"/>
          <w:szCs w:val="22"/>
        </w:rPr>
        <w:t>межкалибровочный</w:t>
      </w:r>
      <w:proofErr w:type="spellEnd"/>
      <w:r>
        <w:rPr>
          <w:b/>
          <w:sz w:val="22"/>
          <w:szCs w:val="22"/>
        </w:rPr>
        <w:t xml:space="preserve"> интервал с Заказчиком согласован </w:t>
      </w:r>
      <w:r w:rsidRPr="00F80183">
        <w:rPr>
          <w:i/>
          <w:sz w:val="22"/>
          <w:szCs w:val="22"/>
        </w:rPr>
        <w:t>(отметить</w:t>
      </w:r>
      <w:r>
        <w:rPr>
          <w:i/>
          <w:sz w:val="22"/>
          <w:szCs w:val="22"/>
        </w:rPr>
        <w:t xml:space="preserve"> </w:t>
      </w:r>
      <w:r w:rsidRPr="00F80183">
        <w:rPr>
          <w:i/>
          <w:sz w:val="22"/>
          <w:szCs w:val="22"/>
        </w:rPr>
        <w:t>один из вариантов):</w:t>
      </w:r>
    </w:p>
    <w:tbl>
      <w:tblPr>
        <w:tblW w:w="10498" w:type="dxa"/>
        <w:tblInd w:w="-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887AB1" w:rsidRPr="00F80183" w:rsidTr="00826369">
        <w:trPr>
          <w:trHeight w:val="408"/>
        </w:trPr>
        <w:tc>
          <w:tcPr>
            <w:tcW w:w="10498" w:type="dxa"/>
            <w:tcBorders>
              <w:bottom w:val="dashSmallGap" w:sz="18" w:space="0" w:color="auto"/>
            </w:tcBorders>
            <w:shd w:val="clear" w:color="auto" w:fill="auto"/>
          </w:tcPr>
          <w:p w:rsidR="00887AB1" w:rsidRPr="00F80183" w:rsidRDefault="00887AB1" w:rsidP="00826369">
            <w:pPr>
              <w:tabs>
                <w:tab w:val="right" w:leader="underscore" w:pos="10248"/>
              </w:tabs>
              <w:ind w:left="-42"/>
              <w:jc w:val="both"/>
              <w:rPr>
                <w:sz w:val="18"/>
                <w:szCs w:val="18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Равный </w:t>
            </w:r>
            <w:proofErr w:type="spellStart"/>
            <w:r>
              <w:rPr>
                <w:sz w:val="22"/>
                <w:szCs w:val="22"/>
                <w:u w:val="single"/>
              </w:rPr>
              <w:t>межповерочному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интервалу аналогичных СИ </w:t>
            </w:r>
          </w:p>
        </w:tc>
      </w:tr>
      <w:tr w:rsidR="00887AB1" w:rsidRPr="00F80183" w:rsidTr="00826369">
        <w:trPr>
          <w:trHeight w:val="312"/>
        </w:trPr>
        <w:tc>
          <w:tcPr>
            <w:tcW w:w="10498" w:type="dxa"/>
            <w:tcBorders>
              <w:top w:val="dashSmallGap" w:sz="18" w:space="0" w:color="auto"/>
              <w:bottom w:val="dashSmallGap" w:sz="18" w:space="0" w:color="auto"/>
            </w:tcBorders>
            <w:shd w:val="clear" w:color="auto" w:fill="auto"/>
          </w:tcPr>
          <w:p w:rsidR="00887AB1" w:rsidRPr="00F80183" w:rsidRDefault="00887AB1" w:rsidP="00826369">
            <w:pPr>
              <w:tabs>
                <w:tab w:val="right" w:leader="underscore" w:pos="9498"/>
              </w:tabs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Иное: ______________________________________________________________________________________ </w:t>
            </w:r>
            <w:r w:rsidRPr="00F80183">
              <w:rPr>
                <w:sz w:val="22"/>
                <w:szCs w:val="22"/>
              </w:rPr>
              <w:t xml:space="preserve"> </w:t>
            </w:r>
          </w:p>
          <w:p w:rsidR="00887AB1" w:rsidRPr="00F80183" w:rsidRDefault="00887AB1" w:rsidP="00826369">
            <w:pPr>
              <w:tabs>
                <w:tab w:val="right" w:leader="underscore" w:pos="9498"/>
              </w:tabs>
              <w:ind w:left="184"/>
              <w:rPr>
                <w:sz w:val="16"/>
                <w:szCs w:val="16"/>
              </w:rPr>
            </w:pPr>
          </w:p>
        </w:tc>
      </w:tr>
    </w:tbl>
    <w:p w:rsidR="00887AB1" w:rsidRDefault="00887AB1" w:rsidP="00887AB1">
      <w:pPr>
        <w:tabs>
          <w:tab w:val="right" w:leader="underscore" w:pos="9639"/>
        </w:tabs>
        <w:ind w:left="-42"/>
        <w:rPr>
          <w:sz w:val="22"/>
          <w:szCs w:val="22"/>
        </w:rPr>
      </w:pPr>
    </w:p>
    <w:p w:rsidR="00887AB1" w:rsidRPr="00F80183" w:rsidRDefault="00887AB1" w:rsidP="00887AB1">
      <w:pPr>
        <w:tabs>
          <w:tab w:val="right" w:leader="underscore" w:pos="9639"/>
        </w:tabs>
        <w:spacing w:before="120"/>
        <w:ind w:left="-40"/>
        <w:rPr>
          <w:sz w:val="22"/>
          <w:szCs w:val="22"/>
        </w:rPr>
      </w:pPr>
      <w:r w:rsidRPr="00F80183">
        <w:rPr>
          <w:b/>
          <w:sz w:val="22"/>
          <w:szCs w:val="22"/>
        </w:rPr>
        <w:t>- выдать</w:t>
      </w:r>
      <w:r w:rsidRPr="00F80183">
        <w:rPr>
          <w:sz w:val="22"/>
          <w:szCs w:val="22"/>
        </w:rPr>
        <w:t xml:space="preserve"> </w:t>
      </w:r>
      <w:r w:rsidRPr="00F80183">
        <w:rPr>
          <w:i/>
          <w:sz w:val="22"/>
          <w:szCs w:val="22"/>
        </w:rPr>
        <w:t>(отметить один из вариантов):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887AB1" w:rsidRPr="00F80183" w:rsidTr="00826369">
        <w:tc>
          <w:tcPr>
            <w:tcW w:w="5353" w:type="dxa"/>
            <w:shd w:val="clear" w:color="auto" w:fill="auto"/>
          </w:tcPr>
          <w:p w:rsidR="00887AB1" w:rsidRPr="00F80183" w:rsidRDefault="00887AB1" w:rsidP="00826369">
            <w:pPr>
              <w:tabs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свидетельство о калибровке национального образца</w:t>
            </w:r>
          </w:p>
        </w:tc>
        <w:tc>
          <w:tcPr>
            <w:tcW w:w="5103" w:type="dxa"/>
            <w:shd w:val="clear" w:color="auto" w:fill="auto"/>
          </w:tcPr>
          <w:p w:rsidR="00887AB1" w:rsidRPr="00F80183" w:rsidRDefault="00887AB1" w:rsidP="00826369">
            <w:pPr>
              <w:tabs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сертификат калибровки международного образца</w:t>
            </w:r>
          </w:p>
        </w:tc>
      </w:tr>
    </w:tbl>
    <w:p w:rsidR="00887AB1" w:rsidRPr="00F80183" w:rsidRDefault="00887AB1" w:rsidP="00887AB1">
      <w:pPr>
        <w:tabs>
          <w:tab w:val="right" w:leader="underscore" w:pos="9498"/>
        </w:tabs>
        <w:rPr>
          <w:color w:val="000000"/>
          <w:sz w:val="10"/>
          <w:szCs w:val="10"/>
        </w:rPr>
      </w:pPr>
    </w:p>
    <w:p w:rsidR="00887AB1" w:rsidRDefault="00887AB1" w:rsidP="00887AB1">
      <w:pPr>
        <w:tabs>
          <w:tab w:val="right" w:leader="underscore" w:pos="9639"/>
        </w:tabs>
        <w:ind w:left="-42"/>
        <w:rPr>
          <w:sz w:val="22"/>
          <w:szCs w:val="22"/>
        </w:rPr>
      </w:pPr>
    </w:p>
    <w:p w:rsidR="00887AB1" w:rsidRDefault="00887AB1" w:rsidP="00887AB1">
      <w:pPr>
        <w:tabs>
          <w:tab w:val="right" w:leader="underscore" w:pos="9639"/>
        </w:tabs>
        <w:ind w:left="-42"/>
        <w:rPr>
          <w:sz w:val="22"/>
          <w:szCs w:val="22"/>
        </w:rPr>
      </w:pPr>
    </w:p>
    <w:p w:rsidR="00887AB1" w:rsidRDefault="00887AB1" w:rsidP="00887AB1">
      <w:pPr>
        <w:tabs>
          <w:tab w:val="right" w:leader="underscore" w:pos="9639"/>
        </w:tabs>
        <w:ind w:left="-42"/>
        <w:rPr>
          <w:b/>
          <w:sz w:val="22"/>
          <w:szCs w:val="22"/>
        </w:rPr>
      </w:pPr>
      <w:r w:rsidRPr="00F80183"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заполнять только при необходимости установления соответствия</w:t>
      </w:r>
    </w:p>
    <w:p w:rsidR="00887AB1" w:rsidRPr="00F80183" w:rsidRDefault="00887AB1" w:rsidP="00887AB1">
      <w:pPr>
        <w:tabs>
          <w:tab w:val="right" w:leader="underscore" w:pos="9639"/>
        </w:tabs>
        <w:ind w:left="-42"/>
        <w:rPr>
          <w:b/>
          <w:sz w:val="22"/>
          <w:szCs w:val="22"/>
        </w:rPr>
      </w:pPr>
      <w:r w:rsidRPr="00F80183">
        <w:rPr>
          <w:b/>
          <w:sz w:val="22"/>
          <w:szCs w:val="22"/>
        </w:rPr>
        <w:t xml:space="preserve"> </w:t>
      </w:r>
      <w:r w:rsidRPr="00F80183">
        <w:rPr>
          <w:i/>
          <w:sz w:val="22"/>
          <w:szCs w:val="22"/>
        </w:rPr>
        <w:t>(отметить и заполнить один из вариантов):</w:t>
      </w:r>
    </w:p>
    <w:tbl>
      <w:tblPr>
        <w:tblW w:w="10499" w:type="dxa"/>
        <w:tblInd w:w="-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9"/>
      </w:tblGrid>
      <w:tr w:rsidR="00887AB1" w:rsidRPr="00F80183" w:rsidTr="00826369">
        <w:trPr>
          <w:trHeight w:val="385"/>
        </w:trPr>
        <w:tc>
          <w:tcPr>
            <w:tcW w:w="10499" w:type="dxa"/>
            <w:tcBorders>
              <w:top w:val="dashSmallGap" w:sz="18" w:space="0" w:color="auto"/>
              <w:bottom w:val="dashSmallGap" w:sz="18" w:space="0" w:color="auto"/>
            </w:tcBorders>
            <w:shd w:val="clear" w:color="auto" w:fill="auto"/>
          </w:tcPr>
          <w:p w:rsidR="00887AB1" w:rsidRPr="00810E1F" w:rsidRDefault="00887AB1" w:rsidP="00826369">
            <w:pPr>
              <w:tabs>
                <w:tab w:val="right" w:leader="underscore" w:pos="9639"/>
              </w:tabs>
              <w:ind w:left="-42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r w:rsidRPr="00810E1F">
              <w:rPr>
                <w:b/>
              </w:rPr>
              <w:t>В процессе калибровки установить соответствие метрологических характеристик требованиям, установленным в:</w:t>
            </w:r>
            <w:r w:rsidRPr="00810E1F">
              <w:rPr>
                <w:sz w:val="22"/>
                <w:szCs w:val="22"/>
              </w:rPr>
              <w:t xml:space="preserve"> </w:t>
            </w:r>
          </w:p>
          <w:p w:rsidR="00887AB1" w:rsidRPr="00F80183" w:rsidRDefault="00887AB1" w:rsidP="00826369">
            <w:pPr>
              <w:tabs>
                <w:tab w:val="right" w:leader="underscore" w:pos="10248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87AB1" w:rsidRPr="00F80183" w:rsidRDefault="00887AB1" w:rsidP="00826369">
            <w:pPr>
              <w:tabs>
                <w:tab w:val="left" w:pos="1743"/>
                <w:tab w:val="right" w:leader="underscore" w:pos="96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ОТ, спецификации, МК и др.</w:t>
            </w:r>
          </w:p>
          <w:p w:rsidR="00887AB1" w:rsidRPr="00F80183" w:rsidRDefault="00887AB1" w:rsidP="00826369">
            <w:pPr>
              <w:tabs>
                <w:tab w:val="right" w:leader="underscore" w:pos="10283"/>
              </w:tabs>
              <w:rPr>
                <w:color w:val="000000"/>
                <w:sz w:val="22"/>
                <w:szCs w:val="22"/>
              </w:rPr>
            </w:pPr>
            <w:r w:rsidRPr="00F80183">
              <w:rPr>
                <w:color w:val="000000"/>
                <w:sz w:val="22"/>
                <w:szCs w:val="22"/>
              </w:rPr>
              <w:tab/>
            </w:r>
          </w:p>
          <w:p w:rsidR="00887AB1" w:rsidRPr="00F80183" w:rsidRDefault="00887AB1" w:rsidP="00826369">
            <w:pPr>
              <w:tabs>
                <w:tab w:val="right" w:leader="underscore" w:pos="9639"/>
              </w:tabs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887AB1" w:rsidRPr="00F80183" w:rsidTr="00826369">
        <w:trPr>
          <w:trHeight w:val="472"/>
        </w:trPr>
        <w:tc>
          <w:tcPr>
            <w:tcW w:w="10499" w:type="dxa"/>
            <w:tcBorders>
              <w:top w:val="dashSmallGap" w:sz="18" w:space="0" w:color="auto"/>
            </w:tcBorders>
            <w:shd w:val="clear" w:color="auto" w:fill="auto"/>
          </w:tcPr>
          <w:p w:rsidR="00887AB1" w:rsidRPr="00F80183" w:rsidRDefault="00887AB1" w:rsidP="00826369">
            <w:pPr>
              <w:tabs>
                <w:tab w:val="right" w:leader="underscore" w:pos="9498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b/>
                <w:sz w:val="22"/>
                <w:szCs w:val="22"/>
              </w:rPr>
              <w:t xml:space="preserve">- </w:t>
            </w:r>
            <w:proofErr w:type="gramStart"/>
            <w:r w:rsidRPr="00F80183">
              <w:rPr>
                <w:b/>
                <w:sz w:val="22"/>
                <w:szCs w:val="22"/>
              </w:rPr>
              <w:t xml:space="preserve">Применять </w:t>
            </w:r>
            <w:r w:rsidRPr="00F80183">
              <w:rPr>
                <w:sz w:val="22"/>
                <w:szCs w:val="22"/>
              </w:rPr>
              <w:t xml:space="preserve"> при</w:t>
            </w:r>
            <w:proofErr w:type="gramEnd"/>
            <w:r w:rsidRPr="00F80183">
              <w:rPr>
                <w:sz w:val="22"/>
                <w:szCs w:val="22"/>
              </w:rPr>
              <w:t xml:space="preserve"> формировании заключения:</w:t>
            </w:r>
          </w:p>
          <w:p w:rsidR="00887AB1" w:rsidRPr="00F80183" w:rsidRDefault="00887AB1" w:rsidP="00826369">
            <w:pPr>
              <w:tabs>
                <w:tab w:val="right" w:leader="underscore" w:pos="9498"/>
              </w:tabs>
              <w:jc w:val="both"/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двоичное заявление для правила простой приёмки согласно </w:t>
            </w:r>
            <w:r w:rsidRPr="004C5ED0">
              <w:rPr>
                <w:sz w:val="22"/>
                <w:szCs w:val="22"/>
              </w:rPr>
              <w:t xml:space="preserve">ГОСТ ISO/IEC </w:t>
            </w:r>
            <w:proofErr w:type="spellStart"/>
            <w:r w:rsidRPr="004C5ED0">
              <w:rPr>
                <w:sz w:val="22"/>
                <w:szCs w:val="22"/>
              </w:rPr>
              <w:t>Guide</w:t>
            </w:r>
            <w:proofErr w:type="spellEnd"/>
            <w:r w:rsidRPr="004C5ED0">
              <w:rPr>
                <w:sz w:val="22"/>
                <w:szCs w:val="22"/>
              </w:rPr>
              <w:t xml:space="preserve"> 98-4-2023 «Неопределенность измерений. Часть 4. Роль неопределенности измерений при оценке </w:t>
            </w:r>
            <w:proofErr w:type="gramStart"/>
            <w:r w:rsidRPr="004C5ED0">
              <w:rPr>
                <w:sz w:val="22"/>
                <w:szCs w:val="22"/>
              </w:rPr>
              <w:t xml:space="preserve">соответствия» </w:t>
            </w:r>
            <w:r w:rsidRPr="00F80183">
              <w:rPr>
                <w:sz w:val="22"/>
                <w:szCs w:val="22"/>
              </w:rPr>
              <w:t xml:space="preserve"> (</w:t>
            </w:r>
            <w:proofErr w:type="gramEnd"/>
            <w:r w:rsidRPr="00F80183">
              <w:rPr>
                <w:sz w:val="22"/>
                <w:szCs w:val="22"/>
              </w:rPr>
              <w:t>защитная полоса=0).</w:t>
            </w:r>
          </w:p>
          <w:p w:rsidR="00887AB1" w:rsidRDefault="00887AB1" w:rsidP="00826369">
            <w:pPr>
              <w:tabs>
                <w:tab w:val="right" w:leader="underscore" w:pos="9639"/>
              </w:tabs>
              <w:rPr>
                <w:sz w:val="22"/>
                <w:szCs w:val="22"/>
              </w:rPr>
            </w:pPr>
            <w:r w:rsidRPr="00F80183">
              <w:rPr>
                <w:sz w:val="22"/>
                <w:szCs w:val="22"/>
              </w:rPr>
              <w:sym w:font="Symbol" w:char="F07F"/>
            </w:r>
            <w:r w:rsidRPr="00F80183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ное:</w:t>
            </w:r>
            <w:r w:rsidRPr="00F80183">
              <w:rPr>
                <w:sz w:val="22"/>
                <w:szCs w:val="22"/>
              </w:rPr>
              <w:t>_</w:t>
            </w:r>
            <w:proofErr w:type="gramEnd"/>
            <w:r w:rsidRPr="00F80183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887AB1" w:rsidRPr="00F80183" w:rsidRDefault="00887AB1" w:rsidP="00826369">
            <w:pPr>
              <w:tabs>
                <w:tab w:val="left" w:pos="3444"/>
                <w:tab w:val="right" w:leader="underscore" w:pos="9639"/>
              </w:tabs>
              <w:rPr>
                <w:sz w:val="22"/>
                <w:szCs w:val="22"/>
                <w:vertAlign w:val="superscript"/>
              </w:rPr>
            </w:pPr>
          </w:p>
        </w:tc>
      </w:tr>
    </w:tbl>
    <w:p w:rsidR="00887AB1" w:rsidRPr="00F80183" w:rsidRDefault="00887AB1" w:rsidP="00887AB1">
      <w:pPr>
        <w:tabs>
          <w:tab w:val="right" w:leader="underscore" w:pos="9639"/>
        </w:tabs>
        <w:ind w:left="-42"/>
        <w:jc w:val="both"/>
        <w:rPr>
          <w:b/>
          <w:sz w:val="10"/>
          <w:szCs w:val="10"/>
        </w:rPr>
      </w:pPr>
    </w:p>
    <w:p w:rsidR="00887AB1" w:rsidRPr="00F80183" w:rsidRDefault="00887AB1" w:rsidP="00887AB1">
      <w:pPr>
        <w:tabs>
          <w:tab w:val="right" w:leader="underscore" w:pos="9498"/>
        </w:tabs>
        <w:jc w:val="both"/>
        <w:rPr>
          <w:sz w:val="10"/>
          <w:szCs w:val="10"/>
        </w:rPr>
      </w:pPr>
    </w:p>
    <w:p w:rsidR="00887AB1" w:rsidRPr="00F80183" w:rsidRDefault="00887AB1" w:rsidP="00887AB1">
      <w:pPr>
        <w:tabs>
          <w:tab w:val="right" w:leader="underscore" w:pos="9498"/>
        </w:tabs>
        <w:jc w:val="both"/>
        <w:rPr>
          <w:sz w:val="22"/>
          <w:szCs w:val="22"/>
        </w:rPr>
      </w:pPr>
    </w:p>
    <w:p w:rsidR="00887AB1" w:rsidRPr="00F80183" w:rsidRDefault="00887AB1" w:rsidP="00887AB1">
      <w:pPr>
        <w:tabs>
          <w:tab w:val="right" w:leader="underscore" w:pos="9498"/>
        </w:tabs>
        <w:jc w:val="both"/>
        <w:rPr>
          <w:sz w:val="22"/>
          <w:szCs w:val="22"/>
        </w:rPr>
      </w:pPr>
    </w:p>
    <w:p w:rsidR="00887AB1" w:rsidRPr="00F80183" w:rsidRDefault="00887AB1" w:rsidP="00887AB1">
      <w:pPr>
        <w:tabs>
          <w:tab w:val="right" w:leader="underscore" w:pos="10348"/>
        </w:tabs>
        <w:rPr>
          <w:color w:val="000000"/>
        </w:rPr>
      </w:pPr>
      <w:r w:rsidRPr="00F80183">
        <w:rPr>
          <w:b/>
          <w:color w:val="000000"/>
          <w:sz w:val="22"/>
          <w:szCs w:val="22"/>
        </w:rPr>
        <w:t>Дополнительная информация</w:t>
      </w:r>
      <w:r w:rsidRPr="00F80183">
        <w:rPr>
          <w:color w:val="000000"/>
          <w:sz w:val="22"/>
          <w:szCs w:val="22"/>
        </w:rPr>
        <w:tab/>
      </w:r>
    </w:p>
    <w:p w:rsidR="00887AB1" w:rsidRDefault="00887AB1" w:rsidP="00887AB1">
      <w:pPr>
        <w:tabs>
          <w:tab w:val="right" w:leader="underscore" w:pos="9639"/>
        </w:tabs>
        <w:rPr>
          <w:color w:val="000000"/>
        </w:rPr>
      </w:pPr>
      <w:r w:rsidRPr="00F80183">
        <w:rPr>
          <w:color w:val="000000"/>
          <w:vertAlign w:val="superscript"/>
        </w:rPr>
        <w:t xml:space="preserve">                                                                                                                               (срочность и др.)</w:t>
      </w:r>
      <w:r w:rsidRPr="00F80183">
        <w:rPr>
          <w:color w:val="000000"/>
        </w:rPr>
        <w:t xml:space="preserve">   </w:t>
      </w:r>
    </w:p>
    <w:p w:rsidR="00887AB1" w:rsidRPr="00F80183" w:rsidRDefault="00887AB1" w:rsidP="00887AB1">
      <w:pPr>
        <w:tabs>
          <w:tab w:val="right" w:leader="underscore" w:pos="9639"/>
        </w:tabs>
        <w:rPr>
          <w:color w:val="000000"/>
        </w:rPr>
      </w:pPr>
    </w:p>
    <w:p w:rsidR="00887AB1" w:rsidRPr="00F80183" w:rsidRDefault="00887AB1" w:rsidP="00887AB1">
      <w:pPr>
        <w:tabs>
          <w:tab w:val="left" w:pos="2835"/>
          <w:tab w:val="left" w:pos="6237"/>
          <w:tab w:val="right" w:leader="underscore" w:pos="10348"/>
        </w:tabs>
        <w:rPr>
          <w:color w:val="000000"/>
        </w:rPr>
      </w:pPr>
      <w:r w:rsidRPr="00F80183">
        <w:rPr>
          <w:color w:val="000000"/>
        </w:rPr>
        <w:t xml:space="preserve"> </w:t>
      </w:r>
      <w:r w:rsidRPr="00F80183">
        <w:rPr>
          <w:color w:val="000000"/>
          <w:sz w:val="22"/>
          <w:szCs w:val="22"/>
          <w:u w:val="single"/>
        </w:rPr>
        <w:tab/>
      </w:r>
      <w:r w:rsidRPr="00F80183">
        <w:rPr>
          <w:color w:val="000000"/>
        </w:rPr>
        <w:t xml:space="preserve">               </w:t>
      </w:r>
      <w:r w:rsidRPr="00F80183">
        <w:rPr>
          <w:color w:val="000000"/>
          <w:sz w:val="22"/>
          <w:szCs w:val="22"/>
          <w:u w:val="single"/>
        </w:rPr>
        <w:tab/>
      </w:r>
      <w:r w:rsidRPr="00F80183">
        <w:rPr>
          <w:color w:val="000000"/>
        </w:rPr>
        <w:t xml:space="preserve">          </w:t>
      </w:r>
      <w:r w:rsidRPr="00F80183">
        <w:rPr>
          <w:color w:val="000000"/>
          <w:sz w:val="22"/>
          <w:szCs w:val="22"/>
        </w:rPr>
        <w:tab/>
      </w:r>
    </w:p>
    <w:p w:rsidR="00887AB1" w:rsidRDefault="00887AB1" w:rsidP="00887AB1">
      <w:pPr>
        <w:tabs>
          <w:tab w:val="left" w:pos="4536"/>
          <w:tab w:val="left" w:pos="7655"/>
        </w:tabs>
        <w:ind w:left="851"/>
        <w:rPr>
          <w:color w:val="000000"/>
          <w:sz w:val="18"/>
          <w:szCs w:val="18"/>
        </w:rPr>
      </w:pPr>
      <w:r w:rsidRPr="00F80183">
        <w:rPr>
          <w:color w:val="000000"/>
          <w:sz w:val="18"/>
          <w:szCs w:val="18"/>
        </w:rPr>
        <w:t xml:space="preserve">Должность </w:t>
      </w:r>
      <w:r w:rsidRPr="00F80183">
        <w:rPr>
          <w:color w:val="000000"/>
          <w:sz w:val="18"/>
          <w:szCs w:val="18"/>
        </w:rPr>
        <w:tab/>
        <w:t xml:space="preserve"> подпись </w:t>
      </w:r>
      <w:r w:rsidRPr="00F80183">
        <w:rPr>
          <w:color w:val="000000"/>
          <w:sz w:val="18"/>
          <w:szCs w:val="18"/>
        </w:rPr>
        <w:tab/>
        <w:t>расшифровка подписи</w:t>
      </w:r>
    </w:p>
    <w:p w:rsidR="00887AB1" w:rsidRDefault="00887AB1" w:rsidP="00887AB1">
      <w:pPr>
        <w:tabs>
          <w:tab w:val="left" w:pos="4536"/>
          <w:tab w:val="left" w:pos="7655"/>
        </w:tabs>
        <w:ind w:left="851"/>
        <w:rPr>
          <w:color w:val="000000"/>
          <w:sz w:val="18"/>
          <w:szCs w:val="18"/>
        </w:rPr>
      </w:pPr>
    </w:p>
    <w:p w:rsidR="00887AB1" w:rsidRPr="00F80183" w:rsidRDefault="00887AB1" w:rsidP="00887AB1">
      <w:pPr>
        <w:tabs>
          <w:tab w:val="left" w:pos="4536"/>
          <w:tab w:val="left" w:pos="7655"/>
        </w:tabs>
        <w:ind w:left="851"/>
        <w:rPr>
          <w:color w:val="000000"/>
          <w:sz w:val="18"/>
          <w:szCs w:val="18"/>
        </w:rPr>
      </w:pPr>
    </w:p>
    <w:p w:rsidR="00F12C76" w:rsidRDefault="00887AB1" w:rsidP="00887AB1">
      <w:pPr>
        <w:ind w:firstLine="709"/>
        <w:jc w:val="both"/>
      </w:pPr>
      <w:r w:rsidRPr="00F80183">
        <w:rPr>
          <w:color w:val="000000"/>
          <w:sz w:val="22"/>
          <w:szCs w:val="22"/>
        </w:rPr>
        <w:t xml:space="preserve">   Контактный телефон специалиста заказчика, ответственного за СИ: </w:t>
      </w:r>
      <w:r w:rsidRPr="00F80183">
        <w:rPr>
          <w:color w:val="000000"/>
          <w:sz w:val="22"/>
          <w:szCs w:val="22"/>
          <w:u w:val="single"/>
        </w:rPr>
        <w:tab/>
      </w:r>
    </w:p>
    <w:sectPr w:rsidR="00F12C76" w:rsidSect="00887AB1">
      <w:pgSz w:w="11907" w:h="16840" w:code="9"/>
      <w:pgMar w:top="425" w:right="709" w:bottom="284" w:left="851" w:header="567" w:footer="113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B1"/>
    <w:rsid w:val="006C0B77"/>
    <w:rsid w:val="008242FF"/>
    <w:rsid w:val="00870751"/>
    <w:rsid w:val="00887AB1"/>
    <w:rsid w:val="00922C48"/>
    <w:rsid w:val="00B915B7"/>
    <w:rsid w:val="00C977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6CF8F-9BCE-40D5-A4CB-413859E6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A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ZAVHome</dc:creator>
  <cp:keywords/>
  <dc:description/>
  <cp:lastModifiedBy>ZAVHome</cp:lastModifiedBy>
  <cp:revision>1</cp:revision>
  <dcterms:created xsi:type="dcterms:W3CDTF">2025-07-10T03:05:00Z</dcterms:created>
  <dcterms:modified xsi:type="dcterms:W3CDTF">2025-07-10T03:06:00Z</dcterms:modified>
</cp:coreProperties>
</file>